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7A20" w14:textId="77777777" w:rsidR="00B50F2F" w:rsidRPr="00B50F2F" w:rsidRDefault="00B50F2F" w:rsidP="00B50F2F">
      <w:pPr>
        <w:jc w:val="center"/>
        <w:rPr>
          <w:b/>
          <w:sz w:val="36"/>
          <w:szCs w:val="20"/>
        </w:rPr>
      </w:pPr>
      <w:r w:rsidRPr="00B50F2F">
        <w:rPr>
          <w:b/>
          <w:sz w:val="36"/>
          <w:szCs w:val="20"/>
        </w:rPr>
        <w:t xml:space="preserve">   </w:t>
      </w:r>
      <w:r w:rsidRPr="00B50F2F">
        <w:rPr>
          <w:b/>
          <w:noProof/>
          <w:szCs w:val="28"/>
        </w:rPr>
        <w:drawing>
          <wp:inline distT="0" distB="0" distL="0" distR="0" wp14:anchorId="35DCE5E2" wp14:editId="766BE005">
            <wp:extent cx="781050" cy="78105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D11FD" w14:textId="77777777" w:rsidR="00B50F2F" w:rsidRPr="00B50F2F" w:rsidRDefault="00B50F2F" w:rsidP="00B50F2F">
      <w:pPr>
        <w:ind w:right="-483"/>
        <w:jc w:val="center"/>
        <w:rPr>
          <w:b/>
          <w:sz w:val="36"/>
          <w:szCs w:val="20"/>
        </w:rPr>
      </w:pPr>
      <w:r w:rsidRPr="00B50F2F">
        <w:rPr>
          <w:b/>
          <w:sz w:val="36"/>
          <w:szCs w:val="20"/>
        </w:rPr>
        <w:t>Администрация Сергачского муниципального округа</w:t>
      </w:r>
    </w:p>
    <w:p w14:paraId="38A7F432" w14:textId="77777777" w:rsidR="00B50F2F" w:rsidRPr="00B50F2F" w:rsidRDefault="00B50F2F" w:rsidP="00B50F2F">
      <w:pPr>
        <w:ind w:right="-483"/>
        <w:jc w:val="center"/>
        <w:rPr>
          <w:b/>
          <w:sz w:val="36"/>
          <w:szCs w:val="20"/>
        </w:rPr>
      </w:pPr>
      <w:r w:rsidRPr="00B50F2F">
        <w:rPr>
          <w:b/>
          <w:sz w:val="36"/>
          <w:szCs w:val="20"/>
        </w:rPr>
        <w:t>Нижегородской области</w:t>
      </w:r>
    </w:p>
    <w:p w14:paraId="1E50017A" w14:textId="77777777" w:rsidR="00B50F2F" w:rsidRPr="00B50F2F" w:rsidRDefault="00B50F2F" w:rsidP="00B50F2F">
      <w:pPr>
        <w:ind w:right="-483"/>
        <w:jc w:val="center"/>
        <w:rPr>
          <w:b/>
          <w:sz w:val="16"/>
          <w:szCs w:val="20"/>
        </w:rPr>
      </w:pPr>
    </w:p>
    <w:p w14:paraId="7E555A97" w14:textId="77777777" w:rsidR="00B50F2F" w:rsidRPr="00B50F2F" w:rsidRDefault="00B50F2F" w:rsidP="00B50F2F">
      <w:pPr>
        <w:keepNext/>
        <w:ind w:right="-483"/>
        <w:jc w:val="center"/>
        <w:outlineLvl w:val="3"/>
        <w:rPr>
          <w:b/>
          <w:sz w:val="44"/>
          <w:szCs w:val="20"/>
        </w:rPr>
      </w:pPr>
      <w:r w:rsidRPr="00B50F2F">
        <w:rPr>
          <w:b/>
          <w:sz w:val="44"/>
          <w:szCs w:val="20"/>
        </w:rPr>
        <w:t>ПОСТАНОВЛЕНИЕ</w:t>
      </w:r>
    </w:p>
    <w:p w14:paraId="2B8158AE" w14:textId="77777777" w:rsidR="00B50F2F" w:rsidRPr="00B50F2F" w:rsidRDefault="00B50F2F" w:rsidP="00B50F2F">
      <w:pPr>
        <w:ind w:right="-2"/>
        <w:rPr>
          <w:b/>
          <w:szCs w:val="20"/>
        </w:rPr>
      </w:pPr>
    </w:p>
    <w:p w14:paraId="1C33CE93" w14:textId="0C66E439" w:rsidR="00B50F2F" w:rsidRPr="00B50F2F" w:rsidRDefault="00B50F2F" w:rsidP="00B50F2F">
      <w:pPr>
        <w:rPr>
          <w:b/>
          <w:szCs w:val="20"/>
        </w:rPr>
      </w:pPr>
      <w:r w:rsidRPr="00B50F2F">
        <w:rPr>
          <w:b/>
          <w:szCs w:val="20"/>
        </w:rPr>
        <w:t>О</w:t>
      </w:r>
      <w:r w:rsidRPr="00B50F2F">
        <w:rPr>
          <w:b/>
          <w:szCs w:val="20"/>
        </w:rPr>
        <w:t>т</w:t>
      </w:r>
      <w:r>
        <w:rPr>
          <w:b/>
          <w:szCs w:val="20"/>
        </w:rPr>
        <w:t xml:space="preserve">23.12. </w:t>
      </w:r>
      <w:r w:rsidRPr="00B50F2F">
        <w:rPr>
          <w:b/>
          <w:szCs w:val="20"/>
        </w:rPr>
        <w:t xml:space="preserve">2025 г.                  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B50F2F">
        <w:rPr>
          <w:b/>
          <w:szCs w:val="20"/>
        </w:rPr>
        <w:t xml:space="preserve">                                                            № </w:t>
      </w:r>
      <w:r>
        <w:rPr>
          <w:b/>
          <w:szCs w:val="20"/>
        </w:rPr>
        <w:t>750</w:t>
      </w:r>
      <w:r w:rsidRPr="00B50F2F">
        <w:rPr>
          <w:b/>
          <w:szCs w:val="20"/>
        </w:rPr>
        <w:t xml:space="preserve"> </w:t>
      </w:r>
    </w:p>
    <w:p w14:paraId="0A889C32" w14:textId="77777777" w:rsidR="00B50F2F" w:rsidRPr="00B50F2F" w:rsidRDefault="00B50F2F" w:rsidP="00B50F2F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14:paraId="032A36FA" w14:textId="77777777" w:rsidR="003D7B56" w:rsidRDefault="003D7B56" w:rsidP="001E7C67">
      <w:pPr>
        <w:widowControl w:val="0"/>
        <w:shd w:val="clear" w:color="auto" w:fill="FFFFFF"/>
        <w:rPr>
          <w:szCs w:val="28"/>
        </w:rPr>
      </w:pPr>
    </w:p>
    <w:p w14:paraId="3D126617" w14:textId="58666947" w:rsidR="00B50F2F" w:rsidRDefault="00B50F2F" w:rsidP="00B50F2F">
      <w:pPr>
        <w:widowControl w:val="0"/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О запрете выхода населения на лед на водных объектах</w:t>
      </w:r>
    </w:p>
    <w:p w14:paraId="058BC826" w14:textId="05E35C4C" w:rsidR="00A468E4" w:rsidRDefault="00B50F2F" w:rsidP="00B50F2F">
      <w:pPr>
        <w:widowControl w:val="0"/>
        <w:shd w:val="clear" w:color="auto" w:fill="FFFFFF"/>
        <w:jc w:val="center"/>
        <w:rPr>
          <w:szCs w:val="28"/>
        </w:rPr>
      </w:pPr>
      <w:r>
        <w:rPr>
          <w:b/>
          <w:szCs w:val="28"/>
        </w:rPr>
        <w:t>в границах Сергачского муниципального округа</w:t>
      </w:r>
    </w:p>
    <w:p w14:paraId="5E8A1D8A" w14:textId="77777777" w:rsidR="00B878E7" w:rsidRPr="00BD5BF6" w:rsidRDefault="00B878E7" w:rsidP="001E7C67">
      <w:pPr>
        <w:widowControl w:val="0"/>
        <w:shd w:val="clear" w:color="auto" w:fill="FFFFFF"/>
        <w:jc w:val="both"/>
      </w:pPr>
    </w:p>
    <w:p w14:paraId="739C2FC1" w14:textId="4BA6B84C" w:rsidR="003B4499" w:rsidRPr="00BD5BF6" w:rsidRDefault="00BD5BF6" w:rsidP="00C74D8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BD5BF6">
        <w:rPr>
          <w:rFonts w:ascii="Times New Roman" w:hAnsi="Times New Roman" w:cs="Times New Roman"/>
          <w:b w:val="0"/>
          <w:bCs w:val="0"/>
          <w:sz w:val="28"/>
          <w:szCs w:val="24"/>
        </w:rPr>
        <w:tab/>
      </w:r>
      <w:r w:rsidR="00981789" w:rsidRPr="0098178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В соответствии </w:t>
      </w:r>
      <w:r w:rsidR="006C45ED">
        <w:rPr>
          <w:rFonts w:ascii="Times New Roman" w:hAnsi="Times New Roman" w:cs="Times New Roman"/>
          <w:b w:val="0"/>
          <w:bCs w:val="0"/>
          <w:sz w:val="28"/>
          <w:szCs w:val="24"/>
        </w:rPr>
        <w:t>с</w:t>
      </w:r>
      <w:r w:rsidR="002B0D55" w:rsidRPr="002B0D55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D309F4">
        <w:rPr>
          <w:rFonts w:ascii="Times New Roman" w:hAnsi="Times New Roman" w:cs="Times New Roman"/>
          <w:b w:val="0"/>
          <w:bCs w:val="0"/>
          <w:sz w:val="28"/>
          <w:szCs w:val="24"/>
        </w:rPr>
        <w:t>Федеральным законом от 21.12.1994 г. №</w:t>
      </w:r>
      <w:r w:rsidR="007A4313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D309F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68-ФЗ «О защите населения, территорий от чрезвычайных ситуаций природного и техногенного характера», </w:t>
      </w:r>
      <w:r w:rsidR="002B0D55">
        <w:rPr>
          <w:rFonts w:ascii="Times New Roman" w:hAnsi="Times New Roman" w:cs="Times New Roman"/>
          <w:b w:val="0"/>
          <w:bCs w:val="0"/>
          <w:sz w:val="28"/>
          <w:szCs w:val="24"/>
        </w:rPr>
        <w:t>Ф</w:t>
      </w:r>
      <w:r w:rsidR="002B0D55" w:rsidRPr="002B0D55">
        <w:rPr>
          <w:rFonts w:ascii="Times New Roman" w:hAnsi="Times New Roman" w:cs="Times New Roman"/>
          <w:b w:val="0"/>
          <w:bCs w:val="0"/>
          <w:sz w:val="28"/>
          <w:szCs w:val="24"/>
        </w:rPr>
        <w:t>едеральным законом от 06.10.2003 г. №</w:t>
      </w:r>
      <w:r w:rsidR="007A4313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2B0D55" w:rsidRPr="002B0D55">
        <w:rPr>
          <w:rFonts w:ascii="Times New Roman" w:hAnsi="Times New Roman" w:cs="Times New Roman"/>
          <w:b w:val="0"/>
          <w:bCs w:val="0"/>
          <w:sz w:val="28"/>
          <w:szCs w:val="24"/>
        </w:rPr>
        <w:t>131-ФЗ</w:t>
      </w:r>
      <w:r w:rsidR="002B0D55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2B0D55" w:rsidRPr="002B0D55">
        <w:rPr>
          <w:rFonts w:ascii="Times New Roman" w:hAnsi="Times New Roman" w:cs="Times New Roman"/>
          <w:b w:val="0"/>
          <w:bCs w:val="0"/>
          <w:sz w:val="28"/>
          <w:szCs w:val="24"/>
        </w:rPr>
        <w:t>«Об общих принципах организации местного самоуправления в Российской Федерации»</w:t>
      </w:r>
      <w:r w:rsidR="00D309F4">
        <w:rPr>
          <w:rFonts w:ascii="Times New Roman" w:hAnsi="Times New Roman" w:cs="Times New Roman"/>
          <w:b w:val="0"/>
          <w:bCs w:val="0"/>
          <w:sz w:val="28"/>
          <w:szCs w:val="24"/>
        </w:rPr>
        <w:t>, постановлением Правительства Нижегородской области от 14.05.2005 г. №</w:t>
      </w:r>
      <w:r w:rsidR="007A4313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D309F4">
        <w:rPr>
          <w:rFonts w:ascii="Times New Roman" w:hAnsi="Times New Roman" w:cs="Times New Roman"/>
          <w:b w:val="0"/>
          <w:bCs w:val="0"/>
          <w:sz w:val="28"/>
          <w:szCs w:val="24"/>
        </w:rPr>
        <w:t>120 «Об утверждении правил охраны жизни людей на водных объектах в Нижегородской области»</w:t>
      </w:r>
      <w:r w:rsidR="008142AB">
        <w:rPr>
          <w:rFonts w:ascii="Times New Roman" w:hAnsi="Times New Roman" w:cs="Times New Roman"/>
          <w:b w:val="0"/>
          <w:bCs w:val="0"/>
          <w:sz w:val="28"/>
          <w:szCs w:val="24"/>
        </w:rPr>
        <w:t>,</w:t>
      </w:r>
      <w:r w:rsidR="005A2129" w:rsidRPr="005A2129">
        <w:rPr>
          <w:rFonts w:ascii="Times New Roman" w:hAnsi="Times New Roman" w:cs="Times New Roman"/>
          <w:sz w:val="28"/>
          <w:szCs w:val="24"/>
        </w:rPr>
        <w:t xml:space="preserve"> </w:t>
      </w:r>
      <w:r w:rsidR="00D309F4">
        <w:rPr>
          <w:rFonts w:ascii="Times New Roman" w:hAnsi="Times New Roman" w:cs="Times New Roman"/>
          <w:b w:val="0"/>
          <w:bCs w:val="0"/>
          <w:sz w:val="28"/>
          <w:szCs w:val="24"/>
        </w:rPr>
        <w:t>в целях обеспечения безопасности людей на водных объектах в зимний период</w:t>
      </w:r>
      <w:r w:rsidR="00683C5E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202</w:t>
      </w:r>
      <w:r w:rsidR="0058576E">
        <w:rPr>
          <w:rFonts w:ascii="Times New Roman" w:hAnsi="Times New Roman" w:cs="Times New Roman"/>
          <w:b w:val="0"/>
          <w:bCs w:val="0"/>
          <w:sz w:val="28"/>
          <w:szCs w:val="24"/>
        </w:rPr>
        <w:t>5</w:t>
      </w:r>
      <w:r w:rsidR="00683C5E">
        <w:rPr>
          <w:rFonts w:ascii="Times New Roman" w:hAnsi="Times New Roman" w:cs="Times New Roman"/>
          <w:b w:val="0"/>
          <w:bCs w:val="0"/>
          <w:sz w:val="28"/>
          <w:szCs w:val="24"/>
        </w:rPr>
        <w:t>-202</w:t>
      </w:r>
      <w:r w:rsidR="0058576E">
        <w:rPr>
          <w:rFonts w:ascii="Times New Roman" w:hAnsi="Times New Roman" w:cs="Times New Roman"/>
          <w:b w:val="0"/>
          <w:bCs w:val="0"/>
          <w:sz w:val="28"/>
          <w:szCs w:val="24"/>
        </w:rPr>
        <w:t>6</w:t>
      </w:r>
      <w:r w:rsidR="00683C5E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годов</w:t>
      </w:r>
      <w:r w:rsidR="008142AB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, </w:t>
      </w:r>
      <w:r w:rsidR="008142AB" w:rsidRPr="008142AB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руководствуясь Уставом Сергачского муниципального </w:t>
      </w:r>
      <w:r w:rsidR="00FD3019">
        <w:rPr>
          <w:rFonts w:ascii="Times New Roman" w:hAnsi="Times New Roman" w:cs="Times New Roman"/>
          <w:b w:val="0"/>
          <w:bCs w:val="0"/>
          <w:sz w:val="28"/>
          <w:szCs w:val="24"/>
        </w:rPr>
        <w:t>округа</w:t>
      </w:r>
      <w:r w:rsidR="0066095B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администрация Сергачского муниципального </w:t>
      </w:r>
      <w:r w:rsidR="00FD3019">
        <w:rPr>
          <w:rFonts w:ascii="Times New Roman" w:hAnsi="Times New Roman" w:cs="Times New Roman"/>
          <w:b w:val="0"/>
          <w:bCs w:val="0"/>
          <w:sz w:val="28"/>
          <w:szCs w:val="24"/>
        </w:rPr>
        <w:t>округа</w:t>
      </w:r>
      <w:r w:rsidR="0066095B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66095B" w:rsidRPr="0066095B">
        <w:rPr>
          <w:rFonts w:ascii="Times New Roman" w:hAnsi="Times New Roman" w:cs="Times New Roman"/>
          <w:bCs w:val="0"/>
          <w:sz w:val="28"/>
          <w:szCs w:val="24"/>
        </w:rPr>
        <w:t>п о с т а н о в л я е т:</w:t>
      </w:r>
    </w:p>
    <w:p w14:paraId="49E100F7" w14:textId="232AB796" w:rsidR="001E3A60" w:rsidRDefault="006409CF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CB563C">
        <w:rPr>
          <w:szCs w:val="28"/>
        </w:rPr>
        <w:t>Запретить</w:t>
      </w:r>
      <w:r w:rsidR="00D309F4">
        <w:rPr>
          <w:szCs w:val="28"/>
        </w:rPr>
        <w:t xml:space="preserve"> населению </w:t>
      </w:r>
      <w:r w:rsidR="00CB563C">
        <w:rPr>
          <w:szCs w:val="28"/>
        </w:rPr>
        <w:t xml:space="preserve">в периоды ледообразования и активного таяния льда </w:t>
      </w:r>
      <w:r w:rsidR="00683C5E">
        <w:rPr>
          <w:szCs w:val="28"/>
        </w:rPr>
        <w:t xml:space="preserve">выход </w:t>
      </w:r>
      <w:r w:rsidR="00D309F4">
        <w:rPr>
          <w:szCs w:val="28"/>
        </w:rPr>
        <w:t>на л</w:t>
      </w:r>
      <w:r w:rsidR="009578B8">
        <w:rPr>
          <w:szCs w:val="28"/>
        </w:rPr>
        <w:t>е</w:t>
      </w:r>
      <w:r w:rsidR="00D309F4">
        <w:rPr>
          <w:szCs w:val="28"/>
        </w:rPr>
        <w:t xml:space="preserve">д водных объектов в границах Сергачского муниципального </w:t>
      </w:r>
      <w:r w:rsidR="00361C5B">
        <w:rPr>
          <w:szCs w:val="28"/>
        </w:rPr>
        <w:t>округа</w:t>
      </w:r>
      <w:r w:rsidR="00CB563C">
        <w:rPr>
          <w:szCs w:val="28"/>
        </w:rPr>
        <w:t xml:space="preserve">. Разрешается выход на лед </w:t>
      </w:r>
      <w:r w:rsidR="00D309F4">
        <w:rPr>
          <w:szCs w:val="28"/>
        </w:rPr>
        <w:t>для осуществления подл</w:t>
      </w:r>
      <w:r w:rsidR="00855FB3">
        <w:rPr>
          <w:szCs w:val="28"/>
        </w:rPr>
        <w:t>е</w:t>
      </w:r>
      <w:r w:rsidR="00D309F4">
        <w:rPr>
          <w:szCs w:val="28"/>
        </w:rPr>
        <w:t>дного лова рыбы</w:t>
      </w:r>
      <w:r w:rsidR="00683C5E">
        <w:rPr>
          <w:szCs w:val="28"/>
        </w:rPr>
        <w:t>, катания на коньках</w:t>
      </w:r>
      <w:r w:rsidR="00D309F4">
        <w:rPr>
          <w:szCs w:val="28"/>
        </w:rPr>
        <w:t xml:space="preserve"> </w:t>
      </w:r>
      <w:r w:rsidR="00CB563C">
        <w:rPr>
          <w:szCs w:val="28"/>
        </w:rPr>
        <w:t xml:space="preserve">и прочих причин </w:t>
      </w:r>
      <w:r w:rsidR="00D309F4">
        <w:rPr>
          <w:szCs w:val="28"/>
        </w:rPr>
        <w:t xml:space="preserve">при толщине льда </w:t>
      </w:r>
      <w:r w:rsidR="00CB563C">
        <w:rPr>
          <w:szCs w:val="28"/>
        </w:rPr>
        <w:t xml:space="preserve">не </w:t>
      </w:r>
      <w:r w:rsidR="00D309F4">
        <w:rPr>
          <w:szCs w:val="28"/>
        </w:rPr>
        <w:t>менее 1</w:t>
      </w:r>
      <w:r w:rsidR="00683C5E">
        <w:rPr>
          <w:szCs w:val="28"/>
        </w:rPr>
        <w:t>2</w:t>
      </w:r>
      <w:r w:rsidR="00D309F4">
        <w:rPr>
          <w:szCs w:val="28"/>
        </w:rPr>
        <w:t xml:space="preserve"> см</w:t>
      </w:r>
      <w:r w:rsidR="006B440D" w:rsidRPr="006B440D">
        <w:rPr>
          <w:szCs w:val="28"/>
        </w:rPr>
        <w:t>.</w:t>
      </w:r>
    </w:p>
    <w:p w14:paraId="57EED554" w14:textId="77777777" w:rsidR="00A37CF8" w:rsidRDefault="006409CF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37CF8">
        <w:rPr>
          <w:szCs w:val="28"/>
        </w:rPr>
        <w:t>Рекомендовать к</w:t>
      </w:r>
      <w:r w:rsidR="00A37CF8" w:rsidRPr="00A37CF8">
        <w:rPr>
          <w:szCs w:val="28"/>
        </w:rPr>
        <w:t>аждому рыболову</w:t>
      </w:r>
      <w:r w:rsidR="00AD0ABF">
        <w:rPr>
          <w:szCs w:val="28"/>
        </w:rPr>
        <w:t>, осуществляющему лов рыбы со льда,</w:t>
      </w:r>
      <w:r w:rsidR="00A37CF8" w:rsidRPr="00A37CF8">
        <w:rPr>
          <w:szCs w:val="28"/>
        </w:rPr>
        <w:t xml:space="preserve"> иметь спасательное средство в виде шнура длиной 12</w:t>
      </w:r>
      <w:r w:rsidR="00855FB3">
        <w:rPr>
          <w:szCs w:val="28"/>
        </w:rPr>
        <w:t>-</w:t>
      </w:r>
      <w:r w:rsidR="00A37CF8" w:rsidRPr="00A37CF8">
        <w:rPr>
          <w:szCs w:val="28"/>
        </w:rPr>
        <w:t>15 метров, на одном конце которого должен быть закреплен груз весом 400</w:t>
      </w:r>
      <w:r w:rsidR="00855FB3">
        <w:rPr>
          <w:szCs w:val="28"/>
        </w:rPr>
        <w:t>-</w:t>
      </w:r>
      <w:r w:rsidR="00A37CF8" w:rsidRPr="00A37CF8">
        <w:rPr>
          <w:szCs w:val="28"/>
        </w:rPr>
        <w:t>500 граммов, а на другом - изготовлена петля.</w:t>
      </w:r>
      <w:r w:rsidR="00683C5E">
        <w:rPr>
          <w:szCs w:val="28"/>
        </w:rPr>
        <w:t xml:space="preserve"> </w:t>
      </w:r>
    </w:p>
    <w:p w14:paraId="007AC9F1" w14:textId="77777777" w:rsidR="00A37CF8" w:rsidRPr="00A37CF8" w:rsidRDefault="006409CF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CB563C">
        <w:rPr>
          <w:szCs w:val="28"/>
        </w:rPr>
        <w:t xml:space="preserve">Рекомендовать </w:t>
      </w:r>
      <w:r w:rsidR="00A37CF8">
        <w:t xml:space="preserve">рыболовам во время рыбной ловли </w:t>
      </w:r>
      <w:r w:rsidR="00AD0ABF">
        <w:t xml:space="preserve">со льда </w:t>
      </w:r>
      <w:r w:rsidR="00CB563C">
        <w:t xml:space="preserve">не </w:t>
      </w:r>
      <w:r w:rsidR="00A37CF8">
        <w:t xml:space="preserve">пробивать много лунок на ограниченной площади, </w:t>
      </w:r>
      <w:r w:rsidR="00CB563C">
        <w:t xml:space="preserve">не </w:t>
      </w:r>
      <w:r w:rsidR="00A37CF8">
        <w:t xml:space="preserve">прыгать и </w:t>
      </w:r>
      <w:r w:rsidR="00CB563C">
        <w:t xml:space="preserve">не </w:t>
      </w:r>
      <w:r w:rsidR="00A37CF8">
        <w:t xml:space="preserve">бегать по льду, </w:t>
      </w:r>
      <w:r w:rsidR="00CB563C">
        <w:t xml:space="preserve">не </w:t>
      </w:r>
      <w:r w:rsidR="00A37CF8">
        <w:t>собираться большими группами.</w:t>
      </w:r>
    </w:p>
    <w:p w14:paraId="01A1CE8A" w14:textId="134D4132" w:rsidR="00A37CF8" w:rsidRDefault="006409CF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A37CF8">
        <w:rPr>
          <w:szCs w:val="28"/>
        </w:rPr>
        <w:t xml:space="preserve">Рекомендовать главам </w:t>
      </w:r>
      <w:r w:rsidR="00FD3019">
        <w:rPr>
          <w:szCs w:val="28"/>
        </w:rPr>
        <w:t>территориальных отделов</w:t>
      </w:r>
      <w:r w:rsidR="00A37CF8">
        <w:rPr>
          <w:szCs w:val="28"/>
        </w:rPr>
        <w:t xml:space="preserve"> Сергачского муниципального </w:t>
      </w:r>
      <w:r w:rsidR="0058576E">
        <w:rPr>
          <w:szCs w:val="28"/>
        </w:rPr>
        <w:t>округа</w:t>
      </w:r>
      <w:r w:rsidR="00A37CF8">
        <w:rPr>
          <w:szCs w:val="28"/>
        </w:rPr>
        <w:t>:</w:t>
      </w:r>
    </w:p>
    <w:p w14:paraId="377D2926" w14:textId="77777777" w:rsidR="00A37CF8" w:rsidRDefault="006409CF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A4313">
        <w:rPr>
          <w:szCs w:val="28"/>
        </w:rPr>
        <w:t>у</w:t>
      </w:r>
      <w:r w:rsidR="00A37CF8">
        <w:rPr>
          <w:szCs w:val="28"/>
        </w:rPr>
        <w:t>становить (восстановить)</w:t>
      </w:r>
      <w:r w:rsidR="00F82B69">
        <w:rPr>
          <w:szCs w:val="28"/>
        </w:rPr>
        <w:t>,</w:t>
      </w:r>
      <w:r w:rsidR="00A37CF8">
        <w:rPr>
          <w:szCs w:val="28"/>
        </w:rPr>
        <w:t xml:space="preserve"> при наличии на территории поселения традиционных мест зимней </w:t>
      </w:r>
      <w:r w:rsidR="00FC7389">
        <w:rPr>
          <w:szCs w:val="28"/>
        </w:rPr>
        <w:t>рыбалки, аншлаги</w:t>
      </w:r>
      <w:r w:rsidR="00A37CF8">
        <w:rPr>
          <w:szCs w:val="28"/>
        </w:rPr>
        <w:t xml:space="preserve"> о запрете выхода на л</w:t>
      </w:r>
      <w:r w:rsidR="001E7C67">
        <w:rPr>
          <w:szCs w:val="28"/>
        </w:rPr>
        <w:t>е</w:t>
      </w:r>
      <w:r w:rsidR="00A37CF8">
        <w:rPr>
          <w:szCs w:val="28"/>
        </w:rPr>
        <w:t>д рыбаков до образования толщины льда в 1</w:t>
      </w:r>
      <w:r w:rsidR="00CB563C">
        <w:rPr>
          <w:szCs w:val="28"/>
        </w:rPr>
        <w:t>2</w:t>
      </w:r>
      <w:r w:rsidR="00A37CF8">
        <w:rPr>
          <w:szCs w:val="28"/>
        </w:rPr>
        <w:t xml:space="preserve"> см.;</w:t>
      </w:r>
    </w:p>
    <w:p w14:paraId="57A071CD" w14:textId="77777777" w:rsidR="00A37CF8" w:rsidRDefault="006409CF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E5C9D">
        <w:rPr>
          <w:szCs w:val="28"/>
        </w:rPr>
        <w:t>демонтировать</w:t>
      </w:r>
      <w:r w:rsidR="00F82B69">
        <w:rPr>
          <w:szCs w:val="28"/>
        </w:rPr>
        <w:t xml:space="preserve"> (при наличии) имеющиеся приспособления для схода на л</w:t>
      </w:r>
      <w:r w:rsidR="00534EA4">
        <w:rPr>
          <w:szCs w:val="28"/>
        </w:rPr>
        <w:t>е</w:t>
      </w:r>
      <w:r w:rsidR="00F82B69">
        <w:rPr>
          <w:szCs w:val="28"/>
        </w:rPr>
        <w:t>д.</w:t>
      </w:r>
    </w:p>
    <w:p w14:paraId="64206A7A" w14:textId="77777777" w:rsidR="00F714FB" w:rsidRDefault="00DC060A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6409CF">
        <w:rPr>
          <w:szCs w:val="28"/>
        </w:rPr>
        <w:t>.</w:t>
      </w:r>
      <w:r w:rsidR="00F714FB">
        <w:rPr>
          <w:szCs w:val="28"/>
        </w:rPr>
        <w:t>Управлению по делам города и территориальным отделам администрации Сергачского муниципального округа:</w:t>
      </w:r>
    </w:p>
    <w:p w14:paraId="4AA1AC7A" w14:textId="77777777" w:rsidR="00F714FB" w:rsidRDefault="006409CF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F714FB">
        <w:rPr>
          <w:szCs w:val="28"/>
        </w:rPr>
        <w:t xml:space="preserve">установить (восстановить), при наличии на подведомственной территории традиционных мест зимней рыбалки, аншлаги о запрете выхода на лед рыбаков до </w:t>
      </w:r>
      <w:r w:rsidR="00F714FB">
        <w:rPr>
          <w:szCs w:val="28"/>
        </w:rPr>
        <w:lastRenderedPageBreak/>
        <w:t>образования толщины льда в 12 см.;</w:t>
      </w:r>
    </w:p>
    <w:p w14:paraId="37629C36" w14:textId="77777777" w:rsidR="00F714FB" w:rsidRPr="0058208B" w:rsidRDefault="006409CF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7E5C9D">
        <w:rPr>
          <w:szCs w:val="28"/>
        </w:rPr>
        <w:t>демонтировать</w:t>
      </w:r>
      <w:r w:rsidR="00F714FB">
        <w:rPr>
          <w:szCs w:val="28"/>
        </w:rPr>
        <w:t xml:space="preserve"> (при наличии) имеющиеся приспособления для схода на лед.</w:t>
      </w:r>
    </w:p>
    <w:p w14:paraId="5D0F9FED" w14:textId="77777777" w:rsidR="00F82B69" w:rsidRDefault="00DC060A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409CF">
        <w:rPr>
          <w:szCs w:val="28"/>
        </w:rPr>
        <w:t xml:space="preserve">. </w:t>
      </w:r>
      <w:r w:rsidR="00F82B69">
        <w:rPr>
          <w:szCs w:val="28"/>
        </w:rPr>
        <w:t>Рекомендовать начальнику</w:t>
      </w:r>
      <w:r w:rsidR="00855FB3">
        <w:rPr>
          <w:szCs w:val="28"/>
        </w:rPr>
        <w:t xml:space="preserve"> </w:t>
      </w:r>
      <w:r w:rsidR="00855FB3" w:rsidRPr="00D10814">
        <w:rPr>
          <w:szCs w:val="28"/>
        </w:rPr>
        <w:t>118-ПСЧ 27-ПСО</w:t>
      </w:r>
      <w:r w:rsidR="00F82B69">
        <w:rPr>
          <w:szCs w:val="28"/>
        </w:rPr>
        <w:t xml:space="preserve"> привести в готовность силы и средства спасения людей с воды.</w:t>
      </w:r>
    </w:p>
    <w:p w14:paraId="3B773EE9" w14:textId="77777777" w:rsidR="00F82B69" w:rsidRDefault="00DC060A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6409CF">
        <w:rPr>
          <w:szCs w:val="28"/>
        </w:rPr>
        <w:t xml:space="preserve">. </w:t>
      </w:r>
      <w:r w:rsidR="00F82B69">
        <w:rPr>
          <w:szCs w:val="28"/>
        </w:rPr>
        <w:t xml:space="preserve">Рекомендовать начальнику МО МВД России «Сергачский» по согласованию с </w:t>
      </w:r>
      <w:r w:rsidR="00F714FB">
        <w:rPr>
          <w:szCs w:val="28"/>
        </w:rPr>
        <w:t>органами местного самоуправления</w:t>
      </w:r>
      <w:r w:rsidR="00F82B69">
        <w:rPr>
          <w:szCs w:val="28"/>
        </w:rPr>
        <w:t xml:space="preserve"> принять дополнительные меры по охране общественного порядка в традиционных местах зимней рыбалки.</w:t>
      </w:r>
    </w:p>
    <w:p w14:paraId="68B53520" w14:textId="638B257F" w:rsidR="00855FB3" w:rsidRDefault="00DC060A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6409CF">
        <w:rPr>
          <w:szCs w:val="28"/>
        </w:rPr>
        <w:t xml:space="preserve">. </w:t>
      </w:r>
      <w:r w:rsidR="00855FB3">
        <w:rPr>
          <w:szCs w:val="28"/>
        </w:rPr>
        <w:t xml:space="preserve">Признать утратившим силу постановление администрации Сергачского </w:t>
      </w:r>
      <w:r w:rsidR="00855FB3" w:rsidRPr="00C74D87">
        <w:rPr>
          <w:szCs w:val="28"/>
        </w:rPr>
        <w:t xml:space="preserve">муниципального района от </w:t>
      </w:r>
      <w:r w:rsidR="00E94794">
        <w:rPr>
          <w:szCs w:val="28"/>
        </w:rPr>
        <w:t>24</w:t>
      </w:r>
      <w:r w:rsidR="00C74D87" w:rsidRPr="00C74D87">
        <w:rPr>
          <w:szCs w:val="28"/>
        </w:rPr>
        <w:t xml:space="preserve"> </w:t>
      </w:r>
      <w:r w:rsidR="00E94794">
        <w:rPr>
          <w:szCs w:val="28"/>
        </w:rPr>
        <w:t>ноября</w:t>
      </w:r>
      <w:r w:rsidR="00C74D87" w:rsidRPr="00C74D87">
        <w:rPr>
          <w:szCs w:val="28"/>
        </w:rPr>
        <w:t xml:space="preserve"> </w:t>
      </w:r>
      <w:r w:rsidR="00855FB3" w:rsidRPr="00C74D87">
        <w:rPr>
          <w:szCs w:val="28"/>
        </w:rPr>
        <w:t>20</w:t>
      </w:r>
      <w:r w:rsidR="001E7C67" w:rsidRPr="00C74D87">
        <w:rPr>
          <w:szCs w:val="28"/>
        </w:rPr>
        <w:t>2</w:t>
      </w:r>
      <w:r w:rsidR="00E94794">
        <w:rPr>
          <w:szCs w:val="28"/>
        </w:rPr>
        <w:t>2</w:t>
      </w:r>
      <w:r w:rsidR="00855FB3" w:rsidRPr="00C74D87">
        <w:rPr>
          <w:szCs w:val="28"/>
        </w:rPr>
        <w:t xml:space="preserve"> г</w:t>
      </w:r>
      <w:r w:rsidR="00C74D87" w:rsidRPr="00C74D87">
        <w:rPr>
          <w:szCs w:val="28"/>
        </w:rPr>
        <w:t>ода</w:t>
      </w:r>
      <w:r w:rsidR="00855FB3" w:rsidRPr="00C74D87">
        <w:rPr>
          <w:szCs w:val="28"/>
        </w:rPr>
        <w:t xml:space="preserve"> № </w:t>
      </w:r>
      <w:r w:rsidR="00E94794">
        <w:rPr>
          <w:szCs w:val="28"/>
        </w:rPr>
        <w:t xml:space="preserve">410 </w:t>
      </w:r>
      <w:r w:rsidR="00855FB3" w:rsidRPr="00C74D87">
        <w:rPr>
          <w:szCs w:val="28"/>
        </w:rPr>
        <w:t>«</w:t>
      </w:r>
      <w:r w:rsidR="00855FB3" w:rsidRPr="00C74D87">
        <w:t>О запрете выхода населения</w:t>
      </w:r>
      <w:r w:rsidR="00855FB3" w:rsidRPr="00AE6876">
        <w:t xml:space="preserve"> на лед на водных объектах в границах Сергачского муниципального </w:t>
      </w:r>
      <w:r w:rsidR="00E94794">
        <w:t>района</w:t>
      </w:r>
      <w:r w:rsidR="00855FB3">
        <w:rPr>
          <w:szCs w:val="28"/>
        </w:rPr>
        <w:t>».</w:t>
      </w:r>
    </w:p>
    <w:p w14:paraId="0AC40D95" w14:textId="0811B96A" w:rsidR="0040562F" w:rsidRPr="00F714FB" w:rsidRDefault="00DC060A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6409CF">
        <w:rPr>
          <w:szCs w:val="28"/>
        </w:rPr>
        <w:t xml:space="preserve">. </w:t>
      </w:r>
      <w:r w:rsidR="00EF5D5D">
        <w:rPr>
          <w:szCs w:val="28"/>
        </w:rPr>
        <w:t xml:space="preserve">Управлению делами администрации Сергачского муниципального </w:t>
      </w:r>
      <w:r w:rsidR="00E94794">
        <w:rPr>
          <w:szCs w:val="28"/>
        </w:rPr>
        <w:t>округа</w:t>
      </w:r>
      <w:r w:rsidR="00EF5D5D">
        <w:rPr>
          <w:szCs w:val="28"/>
        </w:rPr>
        <w:t xml:space="preserve"> данное постановление </w:t>
      </w:r>
      <w:r w:rsidR="00EF5D5D" w:rsidRPr="00B454BB">
        <w:rPr>
          <w:szCs w:val="28"/>
        </w:rPr>
        <w:t>опубликова</w:t>
      </w:r>
      <w:r w:rsidR="00EF5D5D">
        <w:rPr>
          <w:szCs w:val="28"/>
        </w:rPr>
        <w:t>ть</w:t>
      </w:r>
      <w:r w:rsidR="00EF5D5D" w:rsidRPr="00B454BB">
        <w:rPr>
          <w:szCs w:val="28"/>
        </w:rPr>
        <w:t xml:space="preserve"> в газете «Сергачская жизнь»</w:t>
      </w:r>
      <w:r w:rsidR="000F23B6">
        <w:rPr>
          <w:szCs w:val="28"/>
        </w:rPr>
        <w:t xml:space="preserve"> и разместить в </w:t>
      </w:r>
      <w:r w:rsidR="000F23B6">
        <w:t>информаци</w:t>
      </w:r>
      <w:r w:rsidR="007A4313">
        <w:t>онно-телекоммуникационной сети «Интернет»</w:t>
      </w:r>
      <w:r w:rsidR="000F23B6">
        <w:t xml:space="preserve"> на официальном сайте администрации Сергачского муниципального </w:t>
      </w:r>
      <w:r w:rsidR="00E94794">
        <w:t>округа</w:t>
      </w:r>
      <w:r w:rsidR="000F23B6">
        <w:t>.</w:t>
      </w:r>
    </w:p>
    <w:p w14:paraId="1E49B166" w14:textId="22971539" w:rsidR="00F714FB" w:rsidRDefault="00DC060A" w:rsidP="006409CF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t>10</w:t>
      </w:r>
      <w:r w:rsidR="006409CF">
        <w:t xml:space="preserve">. </w:t>
      </w:r>
      <w:r w:rsidR="00F714FB">
        <w:t>Данное постановление вступает в силу с момента подписания, за исключением п.5, который вступает в силу с 1 января 202</w:t>
      </w:r>
      <w:r w:rsidR="00E94794">
        <w:t>6</w:t>
      </w:r>
      <w:r w:rsidR="00F714FB">
        <w:t xml:space="preserve"> года.</w:t>
      </w:r>
    </w:p>
    <w:p w14:paraId="59BE3DC4" w14:textId="2B74BD80" w:rsidR="00A37596" w:rsidRDefault="00DC060A" w:rsidP="00E94794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11</w:t>
      </w:r>
      <w:r w:rsidR="006409CF">
        <w:rPr>
          <w:szCs w:val="28"/>
        </w:rPr>
        <w:t xml:space="preserve">.  </w:t>
      </w:r>
      <w:r w:rsidR="00E94794" w:rsidRPr="00E94794">
        <w:rPr>
          <w:szCs w:val="28"/>
        </w:rPr>
        <w:t>Контроль за исполнением данного постановления возложить на заместителя главы администрации, руководителя КУМИ и ЖКХ администрации округа С.В.</w:t>
      </w:r>
      <w:r w:rsidR="00E94794">
        <w:rPr>
          <w:szCs w:val="28"/>
        </w:rPr>
        <w:t xml:space="preserve"> </w:t>
      </w:r>
      <w:proofErr w:type="spellStart"/>
      <w:r w:rsidR="00E94794" w:rsidRPr="00E94794">
        <w:rPr>
          <w:szCs w:val="28"/>
        </w:rPr>
        <w:t>Вотякова</w:t>
      </w:r>
      <w:proofErr w:type="spellEnd"/>
      <w:r w:rsidR="00E94794" w:rsidRPr="00E94794">
        <w:rPr>
          <w:szCs w:val="28"/>
        </w:rPr>
        <w:t>.</w:t>
      </w:r>
      <w:r w:rsidR="00E94794" w:rsidRPr="00E94794">
        <w:rPr>
          <w:szCs w:val="28"/>
        </w:rPr>
        <w:tab/>
      </w:r>
    </w:p>
    <w:p w14:paraId="72547D77" w14:textId="77777777" w:rsidR="00DE4772" w:rsidRDefault="00DE4772" w:rsidP="001E7C67">
      <w:pPr>
        <w:widowControl w:val="0"/>
        <w:shd w:val="clear" w:color="auto" w:fill="FFFFFF"/>
        <w:jc w:val="both"/>
        <w:rPr>
          <w:szCs w:val="28"/>
        </w:rPr>
      </w:pPr>
    </w:p>
    <w:p w14:paraId="2E5E2256" w14:textId="77777777" w:rsidR="00C74D87" w:rsidRDefault="00C74D87" w:rsidP="001E7C67">
      <w:pPr>
        <w:widowControl w:val="0"/>
        <w:shd w:val="clear" w:color="auto" w:fill="FFFFFF"/>
        <w:jc w:val="both"/>
        <w:rPr>
          <w:szCs w:val="28"/>
        </w:rPr>
      </w:pPr>
    </w:p>
    <w:p w14:paraId="6C580A7E" w14:textId="77777777" w:rsidR="004860C8" w:rsidRPr="00ED0492" w:rsidRDefault="004860C8" w:rsidP="001E7C67">
      <w:pPr>
        <w:widowControl w:val="0"/>
        <w:shd w:val="clear" w:color="auto" w:fill="FFFFFF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4538"/>
      </w:tblGrid>
      <w:tr w:rsidR="00F56B96" w:rsidRPr="007A22D2" w14:paraId="1E2E34B0" w14:textId="77777777" w:rsidTr="001E7C67">
        <w:tc>
          <w:tcPr>
            <w:tcW w:w="5778" w:type="dxa"/>
          </w:tcPr>
          <w:p w14:paraId="08976808" w14:textId="00C98F74" w:rsidR="00F56B96" w:rsidRPr="007A22D2" w:rsidRDefault="00DC060A" w:rsidP="001E7C67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г</w:t>
            </w:r>
            <w:r w:rsidR="00F56B96" w:rsidRPr="007A22D2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="00F56B96" w:rsidRPr="007A22D2">
              <w:rPr>
                <w:szCs w:val="28"/>
              </w:rPr>
              <w:t xml:space="preserve"> </w:t>
            </w:r>
            <w:r>
              <w:rPr>
                <w:szCs w:val="28"/>
              </w:rPr>
              <w:t>местного самоуправления</w:t>
            </w:r>
            <w:r w:rsidR="00855FB3">
              <w:rPr>
                <w:szCs w:val="28"/>
              </w:rPr>
              <w:t xml:space="preserve"> </w:t>
            </w:r>
            <w:r w:rsidR="00E94794">
              <w:rPr>
                <w:szCs w:val="28"/>
              </w:rPr>
              <w:t>округа</w:t>
            </w:r>
          </w:p>
        </w:tc>
        <w:tc>
          <w:tcPr>
            <w:tcW w:w="4643" w:type="dxa"/>
          </w:tcPr>
          <w:p w14:paraId="337EAFE2" w14:textId="4F911547" w:rsidR="00F56B96" w:rsidRPr="007A22D2" w:rsidRDefault="00DC060A" w:rsidP="001E7C67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С.В.</w:t>
            </w:r>
            <w:r w:rsidR="00E94794">
              <w:rPr>
                <w:szCs w:val="28"/>
              </w:rPr>
              <w:t xml:space="preserve"> </w:t>
            </w:r>
            <w:r>
              <w:rPr>
                <w:szCs w:val="28"/>
              </w:rPr>
              <w:t>Вотяков</w:t>
            </w:r>
          </w:p>
        </w:tc>
      </w:tr>
    </w:tbl>
    <w:p w14:paraId="6DA817A1" w14:textId="77777777" w:rsidR="006C45ED" w:rsidRDefault="006C45ED" w:rsidP="001E7C67">
      <w:pPr>
        <w:widowControl w:val="0"/>
        <w:rPr>
          <w:sz w:val="24"/>
        </w:rPr>
      </w:pPr>
    </w:p>
    <w:p w14:paraId="52A079EB" w14:textId="624E2164" w:rsidR="006C45ED" w:rsidRPr="00945B5D" w:rsidRDefault="006C45ED" w:rsidP="001E7C67">
      <w:pPr>
        <w:widowControl w:val="0"/>
        <w:rPr>
          <w:b/>
          <w:sz w:val="24"/>
        </w:rPr>
      </w:pPr>
    </w:p>
    <w:sectPr w:rsidR="006C45ED" w:rsidRPr="00945B5D" w:rsidSect="00E94794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D1C6C" w14:textId="77777777" w:rsidR="00053417" w:rsidRDefault="00053417" w:rsidP="00874AB7">
      <w:r>
        <w:separator/>
      </w:r>
    </w:p>
  </w:endnote>
  <w:endnote w:type="continuationSeparator" w:id="0">
    <w:p w14:paraId="14AB0EC1" w14:textId="77777777" w:rsidR="00053417" w:rsidRDefault="00053417" w:rsidP="0087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4BA7" w14:textId="77777777" w:rsidR="00053417" w:rsidRDefault="00053417" w:rsidP="00874AB7">
      <w:r>
        <w:separator/>
      </w:r>
    </w:p>
  </w:footnote>
  <w:footnote w:type="continuationSeparator" w:id="0">
    <w:p w14:paraId="5A994222" w14:textId="77777777" w:rsidR="00053417" w:rsidRDefault="00053417" w:rsidP="0087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69C6" w14:textId="77777777" w:rsidR="00560D8C" w:rsidRDefault="0042582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6B96">
      <w:rPr>
        <w:noProof/>
      </w:rPr>
      <w:t>2</w:t>
    </w:r>
    <w:r>
      <w:fldChar w:fldCharType="end"/>
    </w:r>
  </w:p>
  <w:p w14:paraId="3FD4BB2E" w14:textId="77777777" w:rsidR="00560D8C" w:rsidRDefault="00560D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66E"/>
    <w:multiLevelType w:val="hybridMultilevel"/>
    <w:tmpl w:val="AFAAB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85F40"/>
    <w:multiLevelType w:val="hybridMultilevel"/>
    <w:tmpl w:val="C4A449A4"/>
    <w:lvl w:ilvl="0" w:tplc="4E742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70C4"/>
    <w:multiLevelType w:val="hybridMultilevel"/>
    <w:tmpl w:val="E40A1222"/>
    <w:lvl w:ilvl="0" w:tplc="F4B0A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D74840"/>
    <w:multiLevelType w:val="hybridMultilevel"/>
    <w:tmpl w:val="0AB2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90F72"/>
    <w:multiLevelType w:val="hybridMultilevel"/>
    <w:tmpl w:val="A5AAEE28"/>
    <w:lvl w:ilvl="0" w:tplc="3C32A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64312"/>
    <w:multiLevelType w:val="hybridMultilevel"/>
    <w:tmpl w:val="AEACA172"/>
    <w:lvl w:ilvl="0" w:tplc="C8AE61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E23B0D"/>
    <w:multiLevelType w:val="hybridMultilevel"/>
    <w:tmpl w:val="9F76D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AE325F"/>
    <w:multiLevelType w:val="hybridMultilevel"/>
    <w:tmpl w:val="1D12A682"/>
    <w:lvl w:ilvl="0" w:tplc="F2A667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9FF5F92"/>
    <w:multiLevelType w:val="hybridMultilevel"/>
    <w:tmpl w:val="9F8C5366"/>
    <w:lvl w:ilvl="0" w:tplc="A2AE56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1AC4722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1EF4A63"/>
    <w:multiLevelType w:val="hybridMultilevel"/>
    <w:tmpl w:val="8910B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46104B4"/>
    <w:multiLevelType w:val="hybridMultilevel"/>
    <w:tmpl w:val="FF6ED4AC"/>
    <w:lvl w:ilvl="0" w:tplc="D670465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8D37934"/>
    <w:multiLevelType w:val="hybridMultilevel"/>
    <w:tmpl w:val="ABF4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85E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70040C"/>
    <w:multiLevelType w:val="hybridMultilevel"/>
    <w:tmpl w:val="5C5481F2"/>
    <w:lvl w:ilvl="0" w:tplc="3170F7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3312EC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FE54CFD"/>
    <w:multiLevelType w:val="hybridMultilevel"/>
    <w:tmpl w:val="9756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3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16"/>
  </w:num>
  <w:num w:numId="14">
    <w:abstractNumId w:val="1"/>
  </w:num>
  <w:num w:numId="15">
    <w:abstractNumId w:val="1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4"/>
    <w:rsid w:val="000253D3"/>
    <w:rsid w:val="00040C1A"/>
    <w:rsid w:val="00053417"/>
    <w:rsid w:val="00073CA2"/>
    <w:rsid w:val="000F23B6"/>
    <w:rsid w:val="00116A57"/>
    <w:rsid w:val="001177C6"/>
    <w:rsid w:val="001241E3"/>
    <w:rsid w:val="00136889"/>
    <w:rsid w:val="00174CA4"/>
    <w:rsid w:val="0017563F"/>
    <w:rsid w:val="001B4FEA"/>
    <w:rsid w:val="001C688B"/>
    <w:rsid w:val="001D0CF5"/>
    <w:rsid w:val="001E3A60"/>
    <w:rsid w:val="001E7C67"/>
    <w:rsid w:val="00200F7E"/>
    <w:rsid w:val="0022317D"/>
    <w:rsid w:val="00245D50"/>
    <w:rsid w:val="00280022"/>
    <w:rsid w:val="00290EE8"/>
    <w:rsid w:val="002B0D55"/>
    <w:rsid w:val="002C28A5"/>
    <w:rsid w:val="002D7EDB"/>
    <w:rsid w:val="002E03EF"/>
    <w:rsid w:val="0034719D"/>
    <w:rsid w:val="003509C7"/>
    <w:rsid w:val="00361C5B"/>
    <w:rsid w:val="00380A21"/>
    <w:rsid w:val="00397A36"/>
    <w:rsid w:val="003A4EC2"/>
    <w:rsid w:val="003B13CF"/>
    <w:rsid w:val="003B4499"/>
    <w:rsid w:val="003B714E"/>
    <w:rsid w:val="003D5595"/>
    <w:rsid w:val="003D7B56"/>
    <w:rsid w:val="0040562F"/>
    <w:rsid w:val="0042582E"/>
    <w:rsid w:val="004860C8"/>
    <w:rsid w:val="004B04F0"/>
    <w:rsid w:val="00534EA4"/>
    <w:rsid w:val="0054092A"/>
    <w:rsid w:val="00540F68"/>
    <w:rsid w:val="00560D8C"/>
    <w:rsid w:val="00571539"/>
    <w:rsid w:val="00580C2F"/>
    <w:rsid w:val="0058208B"/>
    <w:rsid w:val="005851E7"/>
    <w:rsid w:val="0058576E"/>
    <w:rsid w:val="0058779B"/>
    <w:rsid w:val="005A2129"/>
    <w:rsid w:val="005A57FF"/>
    <w:rsid w:val="005D508C"/>
    <w:rsid w:val="005E26F5"/>
    <w:rsid w:val="0060435B"/>
    <w:rsid w:val="006409CF"/>
    <w:rsid w:val="0066095B"/>
    <w:rsid w:val="006836D8"/>
    <w:rsid w:val="00683C5E"/>
    <w:rsid w:val="006942E5"/>
    <w:rsid w:val="006B440D"/>
    <w:rsid w:val="006C45ED"/>
    <w:rsid w:val="006F11DD"/>
    <w:rsid w:val="006F5BBA"/>
    <w:rsid w:val="00703357"/>
    <w:rsid w:val="007040F9"/>
    <w:rsid w:val="00706688"/>
    <w:rsid w:val="00716F03"/>
    <w:rsid w:val="007660E6"/>
    <w:rsid w:val="0077119A"/>
    <w:rsid w:val="00773208"/>
    <w:rsid w:val="0077550D"/>
    <w:rsid w:val="007901F4"/>
    <w:rsid w:val="007A22D2"/>
    <w:rsid w:val="007A4313"/>
    <w:rsid w:val="007A6F2E"/>
    <w:rsid w:val="007D5C16"/>
    <w:rsid w:val="007E5C9D"/>
    <w:rsid w:val="00805F6D"/>
    <w:rsid w:val="0081003D"/>
    <w:rsid w:val="008142AB"/>
    <w:rsid w:val="00855FB3"/>
    <w:rsid w:val="00874AB7"/>
    <w:rsid w:val="00884BBD"/>
    <w:rsid w:val="0088744A"/>
    <w:rsid w:val="008A3B6A"/>
    <w:rsid w:val="00903FD5"/>
    <w:rsid w:val="009200FC"/>
    <w:rsid w:val="00936841"/>
    <w:rsid w:val="0093716A"/>
    <w:rsid w:val="00945B5D"/>
    <w:rsid w:val="009578B8"/>
    <w:rsid w:val="00981789"/>
    <w:rsid w:val="009A4B58"/>
    <w:rsid w:val="009B2C88"/>
    <w:rsid w:val="009F1EB3"/>
    <w:rsid w:val="00A37596"/>
    <w:rsid w:val="00A37CF8"/>
    <w:rsid w:val="00A468E4"/>
    <w:rsid w:val="00A93C4C"/>
    <w:rsid w:val="00AC0D69"/>
    <w:rsid w:val="00AD0ABF"/>
    <w:rsid w:val="00AD580C"/>
    <w:rsid w:val="00AE79AC"/>
    <w:rsid w:val="00AF4C96"/>
    <w:rsid w:val="00B05DB4"/>
    <w:rsid w:val="00B1342B"/>
    <w:rsid w:val="00B40410"/>
    <w:rsid w:val="00B454BB"/>
    <w:rsid w:val="00B50F2F"/>
    <w:rsid w:val="00B7641B"/>
    <w:rsid w:val="00B8665C"/>
    <w:rsid w:val="00B878E7"/>
    <w:rsid w:val="00BB52FA"/>
    <w:rsid w:val="00BD5BF6"/>
    <w:rsid w:val="00BE1650"/>
    <w:rsid w:val="00C67A99"/>
    <w:rsid w:val="00C67D33"/>
    <w:rsid w:val="00C72426"/>
    <w:rsid w:val="00C74D87"/>
    <w:rsid w:val="00CB0A97"/>
    <w:rsid w:val="00CB1B91"/>
    <w:rsid w:val="00CB563C"/>
    <w:rsid w:val="00D309F4"/>
    <w:rsid w:val="00D37AFA"/>
    <w:rsid w:val="00D733FD"/>
    <w:rsid w:val="00DB5D29"/>
    <w:rsid w:val="00DC060A"/>
    <w:rsid w:val="00DD3202"/>
    <w:rsid w:val="00DE4772"/>
    <w:rsid w:val="00DF60E1"/>
    <w:rsid w:val="00E12C74"/>
    <w:rsid w:val="00E6668B"/>
    <w:rsid w:val="00E7387A"/>
    <w:rsid w:val="00E94794"/>
    <w:rsid w:val="00EB5612"/>
    <w:rsid w:val="00EB646C"/>
    <w:rsid w:val="00EC1841"/>
    <w:rsid w:val="00EC6AED"/>
    <w:rsid w:val="00ED0492"/>
    <w:rsid w:val="00EF3E62"/>
    <w:rsid w:val="00EF5D5D"/>
    <w:rsid w:val="00F02826"/>
    <w:rsid w:val="00F1196D"/>
    <w:rsid w:val="00F42DFD"/>
    <w:rsid w:val="00F56B96"/>
    <w:rsid w:val="00F605CF"/>
    <w:rsid w:val="00F714FB"/>
    <w:rsid w:val="00F8062C"/>
    <w:rsid w:val="00F82B69"/>
    <w:rsid w:val="00F90A63"/>
    <w:rsid w:val="00FA240C"/>
    <w:rsid w:val="00FB7485"/>
    <w:rsid w:val="00FC7389"/>
    <w:rsid w:val="00FC7F6A"/>
    <w:rsid w:val="00FD3019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9DABF"/>
  <w15:chartTrackingRefBased/>
  <w15:docId w15:val="{2A30EE12-F192-4A2D-A179-E9773FAD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BBD"/>
    <w:rPr>
      <w:sz w:val="28"/>
      <w:szCs w:val="24"/>
    </w:rPr>
  </w:style>
  <w:style w:type="paragraph" w:styleId="1">
    <w:name w:val="heading 1"/>
    <w:basedOn w:val="a"/>
    <w:next w:val="a"/>
    <w:qFormat/>
    <w:rsid w:val="00884BBD"/>
    <w:pPr>
      <w:keepNext/>
      <w:ind w:right="-483"/>
      <w:jc w:val="center"/>
      <w:outlineLvl w:val="0"/>
    </w:pPr>
    <w:rPr>
      <w:rFonts w:eastAsia="Arial Unicode MS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4BBD"/>
    <w:pPr>
      <w:ind w:left="1416" w:right="-483"/>
    </w:pPr>
    <w:rPr>
      <w:b/>
      <w:sz w:val="36"/>
    </w:rPr>
  </w:style>
  <w:style w:type="paragraph" w:styleId="a4">
    <w:name w:val="Body Text"/>
    <w:basedOn w:val="a"/>
    <w:rsid w:val="00884BBD"/>
    <w:pPr>
      <w:jc w:val="both"/>
    </w:pPr>
  </w:style>
  <w:style w:type="paragraph" w:styleId="a5">
    <w:name w:val="Body Text Indent"/>
    <w:basedOn w:val="a"/>
    <w:rsid w:val="00884BBD"/>
    <w:pPr>
      <w:ind w:firstLine="708"/>
      <w:jc w:val="both"/>
    </w:pPr>
  </w:style>
  <w:style w:type="paragraph" w:styleId="2">
    <w:name w:val="Body Text Indent 2"/>
    <w:basedOn w:val="a"/>
    <w:rsid w:val="00884BBD"/>
    <w:pPr>
      <w:ind w:left="720" w:hanging="720"/>
    </w:pPr>
  </w:style>
  <w:style w:type="paragraph" w:customStyle="1" w:styleId="ConsTitle">
    <w:name w:val="ConsTitle"/>
    <w:rsid w:val="001B4FEA"/>
    <w:pPr>
      <w:widowControl w:val="0"/>
      <w:snapToGrid w:val="0"/>
    </w:pPr>
    <w:rPr>
      <w:rFonts w:ascii="Arial" w:hAnsi="Arial"/>
      <w:b/>
      <w:sz w:val="16"/>
    </w:rPr>
  </w:style>
  <w:style w:type="table" w:styleId="a6">
    <w:name w:val="Table Grid"/>
    <w:basedOn w:val="a1"/>
    <w:rsid w:val="00B8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5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4A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74AB7"/>
    <w:rPr>
      <w:sz w:val="28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74A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74AB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0;&#1090;&#1072;&#1083;&#1080;&#1081;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Administration Sergach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Салмин В.Е.</dc:creator>
  <cp:keywords/>
  <cp:lastModifiedBy>m.n.manosova</cp:lastModifiedBy>
  <cp:revision>10</cp:revision>
  <cp:lastPrinted>2002-01-01T00:06:00Z</cp:lastPrinted>
  <dcterms:created xsi:type="dcterms:W3CDTF">2025-12-19T12:36:00Z</dcterms:created>
  <dcterms:modified xsi:type="dcterms:W3CDTF">2025-12-24T08:02:00Z</dcterms:modified>
</cp:coreProperties>
</file>