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9735" w14:textId="77777777" w:rsidR="00B041B7" w:rsidRPr="00557703" w:rsidRDefault="00B041B7" w:rsidP="00B041B7">
      <w:pPr>
        <w:jc w:val="center"/>
        <w:rPr>
          <w:b/>
          <w:sz w:val="36"/>
          <w:szCs w:val="20"/>
        </w:rPr>
      </w:pPr>
      <w:r>
        <w:rPr>
          <w:b/>
          <w:noProof/>
          <w:sz w:val="28"/>
          <w:szCs w:val="28"/>
        </w:rPr>
        <w:drawing>
          <wp:inline distT="0" distB="0" distL="0" distR="0" wp14:anchorId="171498D3" wp14:editId="0C379E5D">
            <wp:extent cx="784860" cy="784860"/>
            <wp:effectExtent l="19050" t="0" r="0" b="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35C3B1" w14:textId="77777777" w:rsidR="00B041B7" w:rsidRPr="00C331AD" w:rsidRDefault="00B041B7" w:rsidP="00B041B7">
      <w:pPr>
        <w:ind w:right="-483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C331AD">
        <w:rPr>
          <w:rFonts w:ascii="Times New Roman" w:hAnsi="Times New Roman" w:cs="Times New Roman"/>
          <w:b/>
          <w:sz w:val="36"/>
          <w:szCs w:val="20"/>
        </w:rPr>
        <w:t>Администрация Сергачского муниципального округа</w:t>
      </w:r>
    </w:p>
    <w:p w14:paraId="0DA1254F" w14:textId="77777777" w:rsidR="00B041B7" w:rsidRPr="00C331AD" w:rsidRDefault="00B041B7" w:rsidP="00B041B7">
      <w:pPr>
        <w:ind w:right="-483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C331AD">
        <w:rPr>
          <w:rFonts w:ascii="Times New Roman" w:hAnsi="Times New Roman" w:cs="Times New Roman"/>
          <w:b/>
          <w:sz w:val="36"/>
          <w:szCs w:val="20"/>
        </w:rPr>
        <w:t>Нижегородской области</w:t>
      </w:r>
    </w:p>
    <w:p w14:paraId="7A211087" w14:textId="77777777" w:rsidR="00B041B7" w:rsidRPr="00C331AD" w:rsidRDefault="00B041B7" w:rsidP="00B041B7">
      <w:pPr>
        <w:ind w:right="-483"/>
        <w:jc w:val="center"/>
        <w:rPr>
          <w:rFonts w:ascii="Times New Roman" w:hAnsi="Times New Roman" w:cs="Times New Roman"/>
          <w:b/>
          <w:sz w:val="16"/>
          <w:szCs w:val="20"/>
        </w:rPr>
      </w:pPr>
    </w:p>
    <w:p w14:paraId="6183FA29" w14:textId="77777777" w:rsidR="00B041B7" w:rsidRPr="00C331AD" w:rsidRDefault="00B041B7" w:rsidP="00B041B7">
      <w:pPr>
        <w:keepNext/>
        <w:ind w:right="-483"/>
        <w:jc w:val="center"/>
        <w:outlineLvl w:val="3"/>
        <w:rPr>
          <w:rFonts w:ascii="Times New Roman" w:hAnsi="Times New Roman" w:cs="Times New Roman"/>
          <w:b/>
          <w:sz w:val="44"/>
          <w:szCs w:val="20"/>
        </w:rPr>
      </w:pPr>
      <w:r w:rsidRPr="00C331AD">
        <w:rPr>
          <w:rFonts w:ascii="Times New Roman" w:hAnsi="Times New Roman" w:cs="Times New Roman"/>
          <w:b/>
          <w:sz w:val="44"/>
          <w:szCs w:val="20"/>
        </w:rPr>
        <w:t>ПОСТАНОВЛЕНИЕ</w:t>
      </w:r>
    </w:p>
    <w:p w14:paraId="1F20DF1F" w14:textId="77777777" w:rsidR="00B041B7" w:rsidRPr="00C331AD" w:rsidRDefault="00B041B7" w:rsidP="007735E8">
      <w:pPr>
        <w:ind w:left="-426" w:right="-2" w:firstLine="426"/>
        <w:rPr>
          <w:rFonts w:ascii="Times New Roman" w:hAnsi="Times New Roman" w:cs="Times New Roman"/>
          <w:b/>
          <w:sz w:val="28"/>
          <w:szCs w:val="20"/>
        </w:rPr>
      </w:pPr>
    </w:p>
    <w:p w14:paraId="4B1C7523" w14:textId="44A13AD9" w:rsidR="00B041B7" w:rsidRPr="00C331AD" w:rsidRDefault="007E288D" w:rsidP="00805C2F">
      <w:pPr>
        <w:ind w:left="-426" w:firstLine="142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от </w:t>
      </w:r>
      <w:r w:rsidR="00305A6E">
        <w:rPr>
          <w:rFonts w:ascii="Times New Roman" w:hAnsi="Times New Roman" w:cs="Times New Roman"/>
          <w:b/>
          <w:sz w:val="28"/>
          <w:szCs w:val="20"/>
        </w:rPr>
        <w:t xml:space="preserve">26.01.2026 </w:t>
      </w:r>
      <w:r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B041B7" w:rsidRPr="00C331AD">
        <w:rPr>
          <w:rFonts w:ascii="Times New Roman" w:hAnsi="Times New Roman" w:cs="Times New Roman"/>
          <w:b/>
          <w:sz w:val="28"/>
          <w:szCs w:val="20"/>
        </w:rPr>
        <w:t xml:space="preserve">г.    </w:t>
      </w:r>
      <w:r>
        <w:rPr>
          <w:rFonts w:ascii="Times New Roman" w:hAnsi="Times New Roman" w:cs="Times New Roman"/>
          <w:b/>
          <w:sz w:val="28"/>
          <w:szCs w:val="20"/>
        </w:rPr>
        <w:t xml:space="preserve">                            </w:t>
      </w:r>
      <w:r w:rsidR="00B041B7">
        <w:rPr>
          <w:rFonts w:ascii="Times New Roman" w:hAnsi="Times New Roman" w:cs="Times New Roman"/>
          <w:b/>
          <w:sz w:val="28"/>
          <w:szCs w:val="20"/>
        </w:rPr>
        <w:t xml:space="preserve">                           </w:t>
      </w:r>
      <w:r w:rsidR="00B041B7" w:rsidRPr="00C331AD">
        <w:rPr>
          <w:rFonts w:ascii="Times New Roman" w:hAnsi="Times New Roman" w:cs="Times New Roman"/>
          <w:b/>
          <w:sz w:val="28"/>
          <w:szCs w:val="20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0"/>
        </w:rPr>
        <w:t xml:space="preserve">            </w:t>
      </w:r>
      <w:r w:rsidR="00B041B7" w:rsidRPr="00C331AD">
        <w:rPr>
          <w:rFonts w:ascii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hAnsi="Times New Roman" w:cs="Times New Roman"/>
          <w:b/>
          <w:sz w:val="28"/>
          <w:szCs w:val="20"/>
        </w:rPr>
        <w:t xml:space="preserve">      </w:t>
      </w:r>
      <w:r w:rsidR="00B041B7" w:rsidRPr="00C331AD">
        <w:rPr>
          <w:rFonts w:ascii="Times New Roman" w:hAnsi="Times New Roman" w:cs="Times New Roman"/>
          <w:b/>
          <w:sz w:val="28"/>
          <w:szCs w:val="20"/>
        </w:rPr>
        <w:t xml:space="preserve">   № </w:t>
      </w:r>
      <w:r w:rsidR="00305A6E">
        <w:rPr>
          <w:rFonts w:ascii="Times New Roman" w:hAnsi="Times New Roman" w:cs="Times New Roman"/>
          <w:b/>
          <w:sz w:val="28"/>
          <w:szCs w:val="20"/>
        </w:rPr>
        <w:t>46</w:t>
      </w:r>
    </w:p>
    <w:p w14:paraId="4C3BE307" w14:textId="77777777" w:rsidR="00B041B7" w:rsidRPr="00C331AD" w:rsidRDefault="00B041B7" w:rsidP="007735E8">
      <w:pPr>
        <w:ind w:left="-426"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0817117" w14:textId="77777777" w:rsidR="007E288D" w:rsidRDefault="00B041B7" w:rsidP="007735E8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1AD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наделении функциями заказчика по реализации</w:t>
      </w:r>
    </w:p>
    <w:p w14:paraId="70DC4842" w14:textId="77777777" w:rsidR="007E288D" w:rsidRDefault="00B041B7" w:rsidP="007735E8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проекта инициативного бюджетирования «Вам решать!» в 202</w:t>
      </w:r>
      <w:r w:rsidR="007E288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14:paraId="4DCD0210" w14:textId="77777777" w:rsidR="006165C7" w:rsidRDefault="00B041B7" w:rsidP="007735E8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Сергачского муниципального округа </w:t>
      </w:r>
    </w:p>
    <w:p w14:paraId="4CD503D7" w14:textId="7A9F583D" w:rsidR="00B041B7" w:rsidRPr="00C331AD" w:rsidRDefault="00B041B7" w:rsidP="007735E8">
      <w:pPr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14:paraId="23013BC1" w14:textId="77777777" w:rsidR="00B041B7" w:rsidRPr="00C331AD" w:rsidRDefault="00B041B7" w:rsidP="007E288D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015E1D21" w14:textId="77777777" w:rsidR="00B041B7" w:rsidRPr="00C331AD" w:rsidRDefault="00B041B7" w:rsidP="007E288D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16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 Правительства Нижегородской области от 22 декабря 2017 года № 945 «О реализации на территории Нижегородской области проекта инициативного бюджетирования «Вам решать!», Правилами формирования, предоставления и распределения субсидий областного бюджета бюджетам муниципальных образований Нижегородской области, утвержденными постановлением Правительства Нижегородской области от 4 марта 2020 года № 181, постановление Правительства Нижегородской области от 16 января 2024 года №9 «Об утверждении распределения из областного бюджета бюджетам муниципальных образований Нижегородской области субсидии на реализацию проекта инициативного бюд</w:t>
      </w:r>
      <w:r w:rsidR="007E288D">
        <w:rPr>
          <w:rFonts w:ascii="Times New Roman" w:hAnsi="Times New Roman" w:cs="Times New Roman"/>
          <w:sz w:val="28"/>
          <w:szCs w:val="28"/>
        </w:rPr>
        <w:t>жетирования «Вам решать!» в 2026</w:t>
      </w:r>
      <w:r>
        <w:rPr>
          <w:rFonts w:ascii="Times New Roman" w:hAnsi="Times New Roman" w:cs="Times New Roman"/>
          <w:sz w:val="28"/>
          <w:szCs w:val="28"/>
        </w:rPr>
        <w:t xml:space="preserve"> году», </w:t>
      </w:r>
      <w:r w:rsidR="00BB534F">
        <w:rPr>
          <w:rFonts w:ascii="Times New Roman" w:hAnsi="Times New Roman" w:cs="Times New Roman"/>
          <w:sz w:val="28"/>
          <w:szCs w:val="28"/>
        </w:rPr>
        <w:t>администрация Сергачского муниципального округа Нижегородской области постановляет</w:t>
      </w:r>
      <w:r w:rsidRPr="00C331AD">
        <w:rPr>
          <w:rFonts w:ascii="Times New Roman" w:hAnsi="Times New Roman" w:cs="Times New Roman"/>
          <w:sz w:val="28"/>
          <w:szCs w:val="28"/>
        </w:rPr>
        <w:t>:</w:t>
      </w:r>
    </w:p>
    <w:p w14:paraId="12902F71" w14:textId="77777777" w:rsidR="00B041B7" w:rsidRPr="002D44B4" w:rsidRDefault="00BB534F" w:rsidP="007E288D">
      <w:pPr>
        <w:pStyle w:val="ConsPlusNormal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Наделить функциями заказчика по реализации проектов инициативного бюд</w:t>
      </w:r>
      <w:r w:rsidR="007E288D">
        <w:rPr>
          <w:rFonts w:ascii="Times New Roman" w:hAnsi="Times New Roman" w:cs="Times New Roman"/>
          <w:sz w:val="28"/>
          <w:szCs w:val="28"/>
        </w:rPr>
        <w:t>жетирования «Вам решать!» в 2026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6165C7">
        <w:rPr>
          <w:rFonts w:ascii="Times New Roman" w:hAnsi="Times New Roman" w:cs="Times New Roman"/>
          <w:sz w:val="28"/>
          <w:szCs w:val="28"/>
        </w:rPr>
        <w:t>:</w:t>
      </w:r>
    </w:p>
    <w:p w14:paraId="4078BB39" w14:textId="77777777" w:rsidR="00B041B7" w:rsidRDefault="00BE3A7D" w:rsidP="007E288D">
      <w:pPr>
        <w:pStyle w:val="ConsPlusNormal"/>
        <w:widowControl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делам города администрации Сергачского муниципального округа Нижегородской области</w:t>
      </w:r>
      <w:r w:rsidR="00B041B7" w:rsidRPr="004D649B">
        <w:rPr>
          <w:rFonts w:ascii="Times New Roman" w:hAnsi="Times New Roman" w:cs="Times New Roman"/>
          <w:sz w:val="28"/>
          <w:szCs w:val="28"/>
        </w:rPr>
        <w:t>.</w:t>
      </w:r>
    </w:p>
    <w:p w14:paraId="72B34F62" w14:textId="77777777" w:rsidR="00BE3A7D" w:rsidRDefault="00BE3A7D" w:rsidP="007E288D">
      <w:pPr>
        <w:pStyle w:val="ConsPlusNormal"/>
        <w:widowControl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Богородский территориальный отдел администрации Сергачского муниципального округа Нижегородской области.</w:t>
      </w:r>
    </w:p>
    <w:p w14:paraId="63F96AAB" w14:textId="77777777" w:rsidR="00D84990" w:rsidRDefault="00D84990" w:rsidP="007E288D">
      <w:pPr>
        <w:pStyle w:val="ConsPlusNormal"/>
        <w:widowControl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Кочко-Пожарский территориальный отдел администрации Сергачского муниципального округа Нижегородской области.</w:t>
      </w:r>
    </w:p>
    <w:p w14:paraId="727E1CED" w14:textId="77777777" w:rsidR="00D84990" w:rsidRDefault="00D84990" w:rsidP="007E288D">
      <w:pPr>
        <w:pStyle w:val="ConsPlusNormal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B7240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46791C">
        <w:rPr>
          <w:rFonts w:ascii="Times New Roman" w:hAnsi="Times New Roman" w:cs="Times New Roman"/>
          <w:sz w:val="28"/>
          <w:szCs w:val="28"/>
        </w:rPr>
        <w:t>на официальном сайте Сергачского муниципального округа Нижегородской области</w:t>
      </w:r>
      <w:r w:rsidR="00055D3C">
        <w:rPr>
          <w:rFonts w:ascii="Times New Roman" w:hAnsi="Times New Roman" w:cs="Times New Roman"/>
          <w:sz w:val="28"/>
          <w:szCs w:val="28"/>
        </w:rPr>
        <w:t>.</w:t>
      </w:r>
    </w:p>
    <w:p w14:paraId="6B28A522" w14:textId="77777777" w:rsidR="00055D3C" w:rsidRPr="004D649B" w:rsidRDefault="00055D3C" w:rsidP="007E288D">
      <w:pPr>
        <w:pStyle w:val="ConsPlusNormal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администрации, начальника управления капитального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строительства, архитектуры и экологии </w:t>
      </w:r>
      <w:r w:rsidR="008E22C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Сергачского муниципального округа Нижегородской области. А.Е.Дмитриева. </w:t>
      </w:r>
    </w:p>
    <w:p w14:paraId="1153FF11" w14:textId="77777777" w:rsidR="00B041B7" w:rsidRPr="00C331AD" w:rsidRDefault="00B041B7" w:rsidP="007E288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450DA8C" w14:textId="77777777" w:rsidR="00B041B7" w:rsidRPr="00C331AD" w:rsidRDefault="00B041B7" w:rsidP="007E288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CDCE8E0" w14:textId="77777777" w:rsidR="00B041B7" w:rsidRPr="00C331AD" w:rsidRDefault="00B041B7" w:rsidP="007E28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FB2704" w14:textId="1D26788E" w:rsidR="00305A6E" w:rsidRDefault="00B041B7" w:rsidP="00305A6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C331AD">
        <w:rPr>
          <w:rFonts w:ascii="Times New Roman" w:hAnsi="Times New Roman" w:cs="Times New Roman"/>
          <w:sz w:val="28"/>
          <w:szCs w:val="28"/>
        </w:rPr>
        <w:t xml:space="preserve"> местного самоуправления округа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288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35E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88D">
        <w:rPr>
          <w:rFonts w:ascii="Times New Roman" w:hAnsi="Times New Roman" w:cs="Times New Roman"/>
          <w:sz w:val="28"/>
          <w:szCs w:val="28"/>
        </w:rPr>
        <w:t xml:space="preserve">  </w:t>
      </w:r>
      <w:r w:rsidR="00950A69">
        <w:rPr>
          <w:rFonts w:ascii="Times New Roman" w:hAnsi="Times New Roman" w:cs="Times New Roman"/>
          <w:sz w:val="28"/>
          <w:szCs w:val="28"/>
        </w:rPr>
        <w:t xml:space="preserve">     </w:t>
      </w:r>
      <w:r w:rsidR="007E288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31A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О.А.</w:t>
      </w:r>
      <w:r w:rsidR="007E2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Радаев</w:t>
      </w:r>
    </w:p>
    <w:sectPr w:rsidR="00305A6E" w:rsidSect="00950A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7A86" w14:textId="77777777" w:rsidR="00E20B74" w:rsidRDefault="00E20B74" w:rsidP="006C158C">
      <w:r>
        <w:separator/>
      </w:r>
    </w:p>
  </w:endnote>
  <w:endnote w:type="continuationSeparator" w:id="0">
    <w:p w14:paraId="2CD95E24" w14:textId="77777777" w:rsidR="00E20B74" w:rsidRDefault="00E20B74" w:rsidP="006C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21C8" w14:textId="77777777" w:rsidR="00E20B74" w:rsidRDefault="00E20B74" w:rsidP="006C158C">
      <w:r>
        <w:separator/>
      </w:r>
    </w:p>
  </w:footnote>
  <w:footnote w:type="continuationSeparator" w:id="0">
    <w:p w14:paraId="0FB9B9D1" w14:textId="77777777" w:rsidR="00E20B74" w:rsidRDefault="00E20B74" w:rsidP="006C1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07974"/>
    <w:multiLevelType w:val="multilevel"/>
    <w:tmpl w:val="F5988B6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1B7"/>
    <w:rsid w:val="00012A11"/>
    <w:rsid w:val="00055D3C"/>
    <w:rsid w:val="00072BBA"/>
    <w:rsid w:val="0008452B"/>
    <w:rsid w:val="0008670D"/>
    <w:rsid w:val="0028471E"/>
    <w:rsid w:val="00305A6E"/>
    <w:rsid w:val="0046791C"/>
    <w:rsid w:val="004728B5"/>
    <w:rsid w:val="00492634"/>
    <w:rsid w:val="0057673A"/>
    <w:rsid w:val="00580074"/>
    <w:rsid w:val="006165C7"/>
    <w:rsid w:val="0062391F"/>
    <w:rsid w:val="006476FF"/>
    <w:rsid w:val="006C158C"/>
    <w:rsid w:val="006C7B2E"/>
    <w:rsid w:val="006F1ADC"/>
    <w:rsid w:val="007735E8"/>
    <w:rsid w:val="007B1DC2"/>
    <w:rsid w:val="007E288D"/>
    <w:rsid w:val="00805C2F"/>
    <w:rsid w:val="008548F9"/>
    <w:rsid w:val="008923B4"/>
    <w:rsid w:val="008956EE"/>
    <w:rsid w:val="008E22CD"/>
    <w:rsid w:val="008F5C85"/>
    <w:rsid w:val="00950A69"/>
    <w:rsid w:val="009A0B0E"/>
    <w:rsid w:val="00A5165C"/>
    <w:rsid w:val="00AB4FBB"/>
    <w:rsid w:val="00AB5D30"/>
    <w:rsid w:val="00AB6CC3"/>
    <w:rsid w:val="00B041B7"/>
    <w:rsid w:val="00B34842"/>
    <w:rsid w:val="00B72409"/>
    <w:rsid w:val="00B94038"/>
    <w:rsid w:val="00BB534F"/>
    <w:rsid w:val="00BE3A7D"/>
    <w:rsid w:val="00C6455A"/>
    <w:rsid w:val="00CA4622"/>
    <w:rsid w:val="00D57A2A"/>
    <w:rsid w:val="00D84990"/>
    <w:rsid w:val="00DC095C"/>
    <w:rsid w:val="00E20B74"/>
    <w:rsid w:val="00E63C31"/>
    <w:rsid w:val="00E760E3"/>
    <w:rsid w:val="00ED205A"/>
    <w:rsid w:val="00F02FBC"/>
    <w:rsid w:val="00F30883"/>
    <w:rsid w:val="00F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CAA2"/>
  <w15:docId w15:val="{15557CAF-EABB-4615-B51B-6AB575CC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1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41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41B7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41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1B7"/>
    <w:rPr>
      <w:rFonts w:ascii="Tahoma" w:eastAsia="Microsoft Sans Serif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C1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158C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C1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158C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m.n.manosova</cp:lastModifiedBy>
  <cp:revision>4</cp:revision>
  <cp:lastPrinted>2026-01-23T11:38:00Z</cp:lastPrinted>
  <dcterms:created xsi:type="dcterms:W3CDTF">2026-01-23T11:39:00Z</dcterms:created>
  <dcterms:modified xsi:type="dcterms:W3CDTF">2026-01-27T07:30:00Z</dcterms:modified>
</cp:coreProperties>
</file>